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178D9" w14:textId="0ADE39EC" w:rsidR="001D4052" w:rsidRPr="007E1229" w:rsidRDefault="005C7232" w:rsidP="00502D2D">
      <w:pPr>
        <w:pStyle w:val="BodyText"/>
        <w:tabs>
          <w:tab w:val="left" w:pos="720"/>
        </w:tabs>
        <w:spacing w:before="120" w:after="120"/>
        <w:rPr>
          <w:rFonts w:ascii="Calibri" w:hAnsi="Calibri" w:cs="Calibri"/>
          <w:szCs w:val="20"/>
        </w:rPr>
      </w:pPr>
      <w:r>
        <w:rPr>
          <w:rFonts w:ascii="Calibri" w:hAnsi="Calibri" w:cs="Calibri"/>
          <w:szCs w:val="20"/>
        </w:rPr>
        <w:t>C</w:t>
      </w:r>
      <w:r w:rsidR="001D4052" w:rsidRPr="007E1229">
        <w:rPr>
          <w:rFonts w:ascii="Calibri" w:hAnsi="Calibri" w:cs="Calibri"/>
          <w:szCs w:val="20"/>
        </w:rPr>
        <w:t>ontent Preparation Template</w:t>
      </w:r>
    </w:p>
    <w:p w14:paraId="672A6659" w14:textId="77777777" w:rsidR="001D4052" w:rsidRPr="007E1229" w:rsidRDefault="001D4052" w:rsidP="00502D2D">
      <w:pPr>
        <w:pStyle w:val="BodyText"/>
        <w:tabs>
          <w:tab w:val="left" w:pos="720"/>
        </w:tabs>
        <w:spacing w:before="120" w:after="120"/>
        <w:rPr>
          <w:rFonts w:ascii="Calibri" w:hAnsi="Calibri" w:cs="Calibri"/>
          <w:b/>
          <w:sz w:val="20"/>
          <w:szCs w:val="20"/>
        </w:rPr>
      </w:pPr>
    </w:p>
    <w:p w14:paraId="18027ADF" w14:textId="024A775D" w:rsidR="00CC478F" w:rsidRPr="007E1229" w:rsidRDefault="00CC478F" w:rsidP="00502D2D">
      <w:pPr>
        <w:pStyle w:val="BodyText"/>
        <w:tabs>
          <w:tab w:val="left" w:pos="720"/>
        </w:tabs>
        <w:spacing w:before="120" w:after="120"/>
        <w:rPr>
          <w:rFonts w:ascii="Calibri" w:hAnsi="Calibri" w:cs="Calibri"/>
          <w:b/>
          <w:sz w:val="20"/>
          <w:szCs w:val="20"/>
        </w:rPr>
      </w:pPr>
      <w:r w:rsidRPr="007E1229">
        <w:rPr>
          <w:rFonts w:ascii="Calibri" w:hAnsi="Calibri" w:cs="Calibri"/>
          <w:b/>
          <w:sz w:val="20"/>
          <w:szCs w:val="20"/>
        </w:rPr>
        <w:t xml:space="preserve">Navigation Name: </w:t>
      </w:r>
      <w:r w:rsidR="00CF0DC3">
        <w:rPr>
          <w:rFonts w:ascii="Calibri" w:hAnsi="Calibri" w:cs="Calibri"/>
          <w:sz w:val="20"/>
          <w:szCs w:val="20"/>
        </w:rPr>
        <w:t>Become a Licensed Provider</w:t>
      </w:r>
    </w:p>
    <w:p w14:paraId="501736DF" w14:textId="509243E7" w:rsidR="00CC478F" w:rsidRPr="007E1229" w:rsidRDefault="00CC478F" w:rsidP="00502D2D">
      <w:pPr>
        <w:pStyle w:val="BodyText"/>
        <w:tabs>
          <w:tab w:val="left" w:pos="720"/>
        </w:tabs>
        <w:spacing w:before="120" w:after="120"/>
        <w:rPr>
          <w:rFonts w:ascii="Calibri" w:hAnsi="Calibri" w:cs="Calibri"/>
          <w:b/>
          <w:sz w:val="20"/>
          <w:szCs w:val="20"/>
        </w:rPr>
      </w:pPr>
      <w:r w:rsidRPr="007E1229">
        <w:rPr>
          <w:rFonts w:ascii="Calibri" w:hAnsi="Calibri" w:cs="Calibri"/>
          <w:b/>
          <w:sz w:val="20"/>
          <w:szCs w:val="20"/>
        </w:rPr>
        <w:t xml:space="preserve">Page Title: </w:t>
      </w:r>
      <w:r w:rsidR="00CF0DC3">
        <w:rPr>
          <w:rFonts w:ascii="Calibri" w:hAnsi="Calibri" w:cs="Calibri"/>
          <w:sz w:val="20"/>
          <w:szCs w:val="20"/>
        </w:rPr>
        <w:t>Become a Licensed Provider</w:t>
      </w:r>
    </w:p>
    <w:p w14:paraId="3BFEAE39" w14:textId="791CCCE0" w:rsidR="00CC478F" w:rsidRDefault="00CC478F" w:rsidP="00502D2D">
      <w:pPr>
        <w:pStyle w:val="BodyText"/>
        <w:tabs>
          <w:tab w:val="left" w:pos="720"/>
        </w:tabs>
        <w:spacing w:before="120" w:after="120"/>
        <w:rPr>
          <w:rFonts w:ascii="Calibri" w:hAnsi="Calibri" w:cs="Calibri"/>
          <w:b/>
          <w:sz w:val="20"/>
          <w:szCs w:val="20"/>
        </w:rPr>
      </w:pPr>
      <w:r w:rsidRPr="007E1229">
        <w:rPr>
          <w:rFonts w:ascii="Calibri" w:hAnsi="Calibri" w:cs="Calibri"/>
          <w:b/>
          <w:sz w:val="20"/>
          <w:szCs w:val="20"/>
        </w:rPr>
        <w:t>Subtitle</w:t>
      </w:r>
      <w:r w:rsidR="00B77E6A">
        <w:rPr>
          <w:rFonts w:ascii="Calibri" w:hAnsi="Calibri" w:cs="Calibri"/>
          <w:b/>
          <w:sz w:val="20"/>
          <w:szCs w:val="20"/>
        </w:rPr>
        <w:t xml:space="preserve"> (optional)</w:t>
      </w:r>
      <w:r w:rsidRPr="007E1229">
        <w:rPr>
          <w:rFonts w:ascii="Calibri" w:hAnsi="Calibri" w:cs="Calibri"/>
          <w:b/>
          <w:sz w:val="20"/>
          <w:szCs w:val="20"/>
        </w:rPr>
        <w:t xml:space="preserve">: </w:t>
      </w:r>
      <w:r w:rsidR="00B77E6A">
        <w:rPr>
          <w:rFonts w:ascii="Calibri" w:hAnsi="Calibri" w:cs="Calibri"/>
          <w:b/>
          <w:sz w:val="20"/>
          <w:szCs w:val="20"/>
        </w:rPr>
        <w:tab/>
      </w:r>
      <w:r w:rsidR="00502D2D" w:rsidRPr="007E1229">
        <w:rPr>
          <w:rFonts w:ascii="Calibri" w:hAnsi="Calibri" w:cs="Calibri"/>
          <w:b/>
          <w:sz w:val="20"/>
          <w:szCs w:val="20"/>
        </w:rPr>
        <w:br/>
      </w:r>
    </w:p>
    <w:p w14:paraId="1B398438" w14:textId="7048588E" w:rsidR="00E50FB6" w:rsidRPr="007E1229" w:rsidRDefault="00B77E6A" w:rsidP="00502D2D">
      <w:pPr>
        <w:pStyle w:val="BodyText"/>
        <w:tabs>
          <w:tab w:val="left" w:pos="720"/>
        </w:tabs>
        <w:spacing w:before="120" w:after="120"/>
        <w:rPr>
          <w:rFonts w:ascii="Calibri" w:hAnsi="Calibri" w:cs="Calibri"/>
          <w:b/>
          <w:sz w:val="20"/>
          <w:szCs w:val="20"/>
        </w:rPr>
      </w:pPr>
      <w:r>
        <w:rPr>
          <w:rFonts w:ascii="Calibri" w:hAnsi="Calibri" w:cs="Calibri"/>
          <w:b/>
          <w:sz w:val="20"/>
          <w:szCs w:val="20"/>
        </w:rPr>
        <w:t xml:space="preserve">Section Title (Optional): </w:t>
      </w:r>
      <w:r w:rsidR="00BB4826">
        <w:rPr>
          <w:rFonts w:ascii="Calibri" w:hAnsi="Calibri" w:cs="Calibri"/>
          <w:b/>
          <w:sz w:val="20"/>
          <w:szCs w:val="20"/>
        </w:rPr>
        <w:t>What are the benefits to becoming a Licensed Provider/Program?</w:t>
      </w:r>
    </w:p>
    <w:p w14:paraId="6286F825" w14:textId="4426CAD6" w:rsidR="00D53CA7" w:rsidRPr="007E1229" w:rsidRDefault="00D53CA7" w:rsidP="00502D2D">
      <w:pPr>
        <w:pStyle w:val="BodyText"/>
        <w:tabs>
          <w:tab w:val="left" w:pos="720"/>
        </w:tabs>
        <w:spacing w:before="120" w:after="120"/>
        <w:rPr>
          <w:rFonts w:ascii="Calibri" w:hAnsi="Calibri" w:cs="Calibri"/>
          <w:sz w:val="20"/>
          <w:szCs w:val="20"/>
        </w:rPr>
      </w:pPr>
      <w:r w:rsidRPr="007E1229">
        <w:rPr>
          <w:rFonts w:ascii="Calibri" w:hAnsi="Calibri" w:cs="Calibri"/>
          <w:color w:val="FF0000"/>
          <w:sz w:val="20"/>
          <w:szCs w:val="20"/>
        </w:rPr>
        <w:t xml:space="preserve">(Planning.jpg align=left) </w:t>
      </w:r>
      <w:r w:rsidRPr="007E1229">
        <w:rPr>
          <w:rFonts w:ascii="Calibri" w:hAnsi="Calibri" w:cs="Calibri"/>
          <w:sz w:val="20"/>
          <w:szCs w:val="20"/>
        </w:rPr>
        <w:t xml:space="preserve">The Development Services Department has as its </w:t>
      </w:r>
      <w:r w:rsidRPr="007E1229">
        <w:rPr>
          <w:rFonts w:ascii="Calibri" w:hAnsi="Calibri" w:cs="Calibri"/>
          <w:color w:val="FF0000"/>
          <w:sz w:val="20"/>
          <w:szCs w:val="20"/>
          <w:u w:val="single"/>
        </w:rPr>
        <w:t>mission</w:t>
      </w:r>
      <w:r w:rsidR="004E1B74">
        <w:rPr>
          <w:rFonts w:ascii="Calibri" w:hAnsi="Calibri" w:cs="Calibri"/>
          <w:color w:val="FF0000"/>
          <w:sz w:val="20"/>
          <w:szCs w:val="20"/>
          <w:u w:val="single"/>
        </w:rPr>
        <w:t xml:space="preserve"> </w:t>
      </w:r>
      <w:r w:rsidRPr="007E1229">
        <w:rPr>
          <w:rFonts w:ascii="Calibri" w:hAnsi="Calibri" w:cs="Calibri"/>
          <w:color w:val="FF0000"/>
          <w:sz w:val="20"/>
          <w:szCs w:val="20"/>
        </w:rPr>
        <w:t>(PDF: mission.pdf)</w:t>
      </w:r>
      <w:r w:rsidRPr="007E1229">
        <w:rPr>
          <w:rFonts w:ascii="Calibri" w:hAnsi="Calibri" w:cs="Calibri"/>
          <w:sz w:val="20"/>
          <w:szCs w:val="20"/>
        </w:rPr>
        <w:t xml:space="preserve">, to maintain the City’s physical environment through the effective and efficient use of the </w:t>
      </w:r>
      <w:r w:rsidRPr="007E1229">
        <w:rPr>
          <w:rFonts w:ascii="Calibri" w:hAnsi="Calibri" w:cs="Calibri"/>
          <w:color w:val="FF0000"/>
          <w:sz w:val="20"/>
          <w:szCs w:val="20"/>
          <w:u w:val="single"/>
        </w:rPr>
        <w:t>City’s legislative mandates</w:t>
      </w:r>
      <w:r w:rsidR="00DE3A39">
        <w:rPr>
          <w:rFonts w:ascii="Calibri" w:hAnsi="Calibri" w:cs="Calibri"/>
          <w:color w:val="FF0000"/>
          <w:sz w:val="20"/>
          <w:szCs w:val="20"/>
          <w:u w:val="single"/>
        </w:rPr>
        <w:t xml:space="preserve"> </w:t>
      </w:r>
      <w:r w:rsidRPr="007E1229">
        <w:rPr>
          <w:rFonts w:ascii="Calibri" w:hAnsi="Calibri" w:cs="Calibri"/>
          <w:color w:val="FF0000"/>
          <w:sz w:val="20"/>
          <w:szCs w:val="20"/>
        </w:rPr>
        <w:t>(</w:t>
      </w:r>
      <w:proofErr w:type="gramStart"/>
      <w:r w:rsidRPr="007E1229">
        <w:rPr>
          <w:rFonts w:ascii="Calibri" w:hAnsi="Calibri" w:cs="Calibri"/>
          <w:color w:val="FF0000"/>
          <w:sz w:val="20"/>
          <w:szCs w:val="20"/>
        </w:rPr>
        <w:t>URL:http://www.citymandates.org/montereypark</w:t>
      </w:r>
      <w:proofErr w:type="gramEnd"/>
      <w:r w:rsidRPr="007E1229">
        <w:rPr>
          <w:rFonts w:ascii="Calibri" w:hAnsi="Calibri" w:cs="Calibri"/>
          <w:color w:val="FF0000"/>
          <w:sz w:val="20"/>
          <w:szCs w:val="20"/>
        </w:rPr>
        <w:t>)</w:t>
      </w:r>
      <w:r w:rsidRPr="007E1229">
        <w:rPr>
          <w:rFonts w:ascii="Calibri" w:hAnsi="Calibri" w:cs="Calibri"/>
          <w:b/>
          <w:sz w:val="20"/>
          <w:szCs w:val="20"/>
        </w:rPr>
        <w:t xml:space="preserve"> </w:t>
      </w:r>
      <w:r w:rsidRPr="007E1229">
        <w:rPr>
          <w:rFonts w:ascii="Calibri" w:hAnsi="Calibri" w:cs="Calibri"/>
          <w:sz w:val="20"/>
          <w:szCs w:val="20"/>
        </w:rPr>
        <w:t xml:space="preserve">(i.e. maintaining the General Plan, zoning, building, and property maintenance codes), which provide a solid foundation for an excellent quality of life for the residents of Monterey Park.  This Department is also responsible for providing services that promote the community’s </w:t>
      </w:r>
      <w:proofErr w:type="gramStart"/>
      <w:r w:rsidRPr="007E1229">
        <w:rPr>
          <w:rFonts w:ascii="Calibri" w:hAnsi="Calibri" w:cs="Calibri"/>
          <w:sz w:val="20"/>
          <w:szCs w:val="20"/>
        </w:rPr>
        <w:t>short and long term</w:t>
      </w:r>
      <w:proofErr w:type="gramEnd"/>
      <w:r w:rsidRPr="007E1229">
        <w:rPr>
          <w:rFonts w:ascii="Calibri" w:hAnsi="Calibri" w:cs="Calibri"/>
          <w:sz w:val="20"/>
          <w:szCs w:val="20"/>
        </w:rPr>
        <w:t xml:space="preserve"> development interests in maintaining Monterey Park’s traditionally high standards of development in residential, commercial, and industrial areas, as well as providing staff assistance to the Planning Commission, Design Review Board, Modification Committee, and City Council.  </w:t>
      </w:r>
    </w:p>
    <w:p w14:paraId="0A37501D" w14:textId="77777777" w:rsidR="00D53CA7" w:rsidRPr="007E1229" w:rsidRDefault="00D53CA7" w:rsidP="00502D2D">
      <w:pPr>
        <w:tabs>
          <w:tab w:val="left" w:pos="720"/>
        </w:tabs>
        <w:spacing w:before="120" w:after="120"/>
        <w:jc w:val="both"/>
        <w:rPr>
          <w:rFonts w:ascii="Calibri" w:hAnsi="Calibri" w:cs="Calibri"/>
          <w:sz w:val="20"/>
          <w:szCs w:val="20"/>
        </w:rPr>
      </w:pPr>
    </w:p>
    <w:p w14:paraId="1E326959" w14:textId="39F166CE" w:rsidR="00E50FB6" w:rsidRPr="007E1229" w:rsidRDefault="00B77E6A" w:rsidP="00502D2D">
      <w:pPr>
        <w:tabs>
          <w:tab w:val="left" w:pos="720"/>
        </w:tabs>
        <w:spacing w:before="120" w:after="120"/>
        <w:jc w:val="both"/>
        <w:rPr>
          <w:rFonts w:ascii="Calibri" w:hAnsi="Calibri" w:cs="Calibri"/>
          <w:b/>
          <w:sz w:val="20"/>
          <w:szCs w:val="20"/>
        </w:rPr>
      </w:pPr>
      <w:r>
        <w:rPr>
          <w:rFonts w:ascii="Calibri" w:hAnsi="Calibri" w:cs="Calibri"/>
          <w:b/>
          <w:sz w:val="20"/>
          <w:szCs w:val="20"/>
        </w:rPr>
        <w:t xml:space="preserve">Section Title (Optional): </w:t>
      </w:r>
      <w:r w:rsidR="00BB4826">
        <w:rPr>
          <w:rFonts w:ascii="Calibri" w:hAnsi="Calibri" w:cs="Calibri"/>
          <w:b/>
          <w:sz w:val="20"/>
          <w:szCs w:val="20"/>
        </w:rPr>
        <w:t>How do I get my program licensed with the state?</w:t>
      </w:r>
    </w:p>
    <w:p w14:paraId="22010124" w14:textId="7A579A3A" w:rsidR="00D53CA7" w:rsidRPr="007E1229" w:rsidRDefault="00D53CA7" w:rsidP="00502D2D">
      <w:pPr>
        <w:tabs>
          <w:tab w:val="left" w:pos="720"/>
        </w:tabs>
        <w:spacing w:before="120" w:after="120"/>
        <w:jc w:val="both"/>
        <w:rPr>
          <w:rFonts w:ascii="Calibri" w:hAnsi="Calibri" w:cs="Calibri"/>
          <w:color w:val="FF0000"/>
          <w:sz w:val="20"/>
          <w:szCs w:val="20"/>
        </w:rPr>
      </w:pPr>
      <w:r w:rsidRPr="007E1229">
        <w:rPr>
          <w:rFonts w:ascii="Calibri" w:hAnsi="Calibri" w:cs="Calibri"/>
          <w:sz w:val="20"/>
          <w:szCs w:val="20"/>
        </w:rPr>
        <w:t>The Department consists of three Divisions</w:t>
      </w:r>
      <w:proofErr w:type="gramStart"/>
      <w:r w:rsidRPr="007E1229">
        <w:rPr>
          <w:rFonts w:ascii="Calibri" w:hAnsi="Calibri" w:cs="Calibri"/>
          <w:color w:val="FF0000"/>
          <w:sz w:val="20"/>
          <w:szCs w:val="20"/>
        </w:rPr>
        <w:t>)</w:t>
      </w:r>
      <w:r w:rsidR="00BD4828" w:rsidRPr="00BD4828">
        <w:rPr>
          <w:rFonts w:ascii="Calibri" w:hAnsi="Calibri" w:cs="Calibri"/>
          <w:sz w:val="20"/>
          <w:szCs w:val="20"/>
        </w:rPr>
        <w:t xml:space="preserve"> </w:t>
      </w:r>
      <w:r w:rsidR="00BD4828" w:rsidRPr="007E1229">
        <w:rPr>
          <w:rFonts w:ascii="Calibri" w:hAnsi="Calibri" w:cs="Calibri"/>
          <w:sz w:val="20"/>
          <w:szCs w:val="20"/>
        </w:rPr>
        <w:t>:</w:t>
      </w:r>
      <w:proofErr w:type="gramEnd"/>
      <w:r w:rsidR="00BD4828" w:rsidRPr="007E1229">
        <w:rPr>
          <w:rFonts w:ascii="Calibri" w:hAnsi="Calibri" w:cs="Calibri"/>
          <w:sz w:val="20"/>
          <w:szCs w:val="20"/>
        </w:rPr>
        <w:t xml:space="preserve">  </w:t>
      </w:r>
      <w:r w:rsidR="00BD4828" w:rsidRPr="007E1229">
        <w:rPr>
          <w:rFonts w:ascii="Calibri" w:hAnsi="Calibri" w:cs="Calibri"/>
          <w:color w:val="FF0000"/>
          <w:sz w:val="20"/>
          <w:szCs w:val="20"/>
          <w:u w:val="single"/>
        </w:rPr>
        <w:t>Planning Division</w:t>
      </w:r>
      <w:r w:rsidR="00BD4828" w:rsidRPr="007E1229">
        <w:rPr>
          <w:rFonts w:ascii="Calibri" w:hAnsi="Calibri" w:cs="Calibri"/>
          <w:color w:val="FF0000"/>
          <w:sz w:val="20"/>
          <w:szCs w:val="20"/>
        </w:rPr>
        <w:t xml:space="preserve"> (URL: Department/Planning</w:t>
      </w:r>
      <w:r w:rsidRPr="007E1229">
        <w:rPr>
          <w:rFonts w:ascii="Calibri" w:hAnsi="Calibri" w:cs="Calibri"/>
          <w:color w:val="FF0000"/>
          <w:sz w:val="20"/>
          <w:szCs w:val="20"/>
        </w:rPr>
        <w:t xml:space="preserve">, </w:t>
      </w:r>
      <w:r w:rsidRPr="007E1229">
        <w:rPr>
          <w:rFonts w:ascii="Calibri" w:hAnsi="Calibri" w:cs="Calibri"/>
          <w:color w:val="FF0000"/>
          <w:sz w:val="20"/>
          <w:szCs w:val="20"/>
          <w:u w:val="single"/>
        </w:rPr>
        <w:t>Building &amp; Safety Division</w:t>
      </w:r>
      <w:r w:rsidRPr="007E1229">
        <w:rPr>
          <w:rFonts w:ascii="Calibri" w:hAnsi="Calibri" w:cs="Calibri"/>
          <w:color w:val="FF0000"/>
          <w:sz w:val="20"/>
          <w:szCs w:val="20"/>
        </w:rPr>
        <w:t xml:space="preserve">(URL: Department/Building &amp; Safety Division), and </w:t>
      </w:r>
      <w:r w:rsidRPr="007E1229">
        <w:rPr>
          <w:rFonts w:ascii="Calibri" w:hAnsi="Calibri" w:cs="Calibri"/>
          <w:color w:val="FF0000"/>
          <w:sz w:val="20"/>
          <w:szCs w:val="20"/>
          <w:u w:val="single"/>
        </w:rPr>
        <w:t>Code Enforcement</w:t>
      </w:r>
      <w:r w:rsidR="00B834C0">
        <w:rPr>
          <w:rFonts w:ascii="Calibri" w:hAnsi="Calibri" w:cs="Calibri"/>
          <w:color w:val="FF0000"/>
          <w:sz w:val="20"/>
          <w:szCs w:val="20"/>
          <w:u w:val="single"/>
        </w:rPr>
        <w:t xml:space="preserve"> </w:t>
      </w:r>
      <w:r w:rsidRPr="007E1229">
        <w:rPr>
          <w:rFonts w:ascii="Calibri" w:hAnsi="Calibri" w:cs="Calibri"/>
          <w:color w:val="FF0000"/>
          <w:sz w:val="20"/>
          <w:szCs w:val="20"/>
        </w:rPr>
        <w:t>(URL: Code Enforcement).</w:t>
      </w:r>
    </w:p>
    <w:p w14:paraId="5DAB6C7B" w14:textId="77777777" w:rsidR="00CC478F" w:rsidRPr="007E1229" w:rsidRDefault="00CC478F" w:rsidP="00502D2D">
      <w:pPr>
        <w:tabs>
          <w:tab w:val="left" w:pos="720"/>
        </w:tabs>
        <w:spacing w:before="120" w:after="120"/>
        <w:jc w:val="both"/>
        <w:rPr>
          <w:rFonts w:ascii="Calibri" w:hAnsi="Calibri" w:cs="Calibri"/>
          <w:color w:val="FF0000"/>
          <w:sz w:val="20"/>
          <w:szCs w:val="20"/>
        </w:rPr>
      </w:pPr>
    </w:p>
    <w:p w14:paraId="02EB378F" w14:textId="77777777" w:rsidR="00CC478F" w:rsidRPr="007E1229" w:rsidRDefault="00CC478F" w:rsidP="00502D2D">
      <w:pPr>
        <w:tabs>
          <w:tab w:val="left" w:pos="720"/>
        </w:tabs>
        <w:spacing w:before="120" w:after="120"/>
        <w:jc w:val="both"/>
        <w:rPr>
          <w:rFonts w:ascii="Calibri" w:hAnsi="Calibri" w:cs="Calibri"/>
          <w:color w:val="FF0000"/>
          <w:sz w:val="20"/>
          <w:szCs w:val="20"/>
        </w:rPr>
      </w:pPr>
    </w:p>
    <w:p w14:paraId="6A05A809" w14:textId="6828EF1C" w:rsidR="00CC478F" w:rsidRPr="007E1229" w:rsidRDefault="00CC478F" w:rsidP="2939A111">
      <w:pPr>
        <w:tabs>
          <w:tab w:val="left" w:pos="720"/>
        </w:tabs>
        <w:spacing w:before="120" w:after="120"/>
        <w:jc w:val="both"/>
        <w:rPr>
          <w:rFonts w:ascii="Calibri" w:hAnsi="Calibri" w:cs="Calibri"/>
          <w:color w:val="FF0000"/>
          <w:sz w:val="20"/>
          <w:szCs w:val="20"/>
        </w:rPr>
      </w:pPr>
    </w:p>
    <w:p w14:paraId="01931E1B" w14:textId="77777777" w:rsidR="00CC478F" w:rsidRPr="007E1229" w:rsidRDefault="00CC478F" w:rsidP="00502D2D">
      <w:pPr>
        <w:tabs>
          <w:tab w:val="left" w:pos="720"/>
        </w:tabs>
        <w:spacing w:before="120" w:after="120"/>
        <w:jc w:val="both"/>
        <w:rPr>
          <w:rFonts w:ascii="Calibri" w:hAnsi="Calibri" w:cs="Calibri"/>
          <w:sz w:val="20"/>
          <w:szCs w:val="20"/>
        </w:rPr>
      </w:pPr>
      <w:r w:rsidRPr="007E1229">
        <w:rPr>
          <w:rFonts w:ascii="Calibri" w:hAnsi="Calibri" w:cs="Calibri"/>
          <w:sz w:val="20"/>
          <w:szCs w:val="20"/>
        </w:rPr>
        <w:t>---------------------------------------------------------------------------------------------------------------------</w:t>
      </w:r>
    </w:p>
    <w:p w14:paraId="10CC08BB" w14:textId="77777777" w:rsidR="00CC478F" w:rsidRPr="00BD4F93" w:rsidRDefault="00CC478F" w:rsidP="00502D2D">
      <w:pPr>
        <w:tabs>
          <w:tab w:val="left" w:pos="720"/>
        </w:tabs>
        <w:spacing w:before="120" w:after="120"/>
        <w:jc w:val="both"/>
        <w:rPr>
          <w:rFonts w:ascii="Calibri" w:hAnsi="Calibri" w:cs="Calibri"/>
          <w:i/>
          <w:sz w:val="20"/>
          <w:szCs w:val="20"/>
          <w:highlight w:val="yellow"/>
        </w:rPr>
      </w:pPr>
      <w:r w:rsidRPr="00BD4F93">
        <w:rPr>
          <w:rFonts w:ascii="Calibri" w:hAnsi="Calibri" w:cs="Calibri"/>
          <w:i/>
          <w:sz w:val="20"/>
          <w:szCs w:val="20"/>
          <w:highlight w:val="yellow"/>
        </w:rPr>
        <w:t xml:space="preserve">All image and document names must be </w:t>
      </w:r>
      <w:r w:rsidRPr="00BD4F93">
        <w:rPr>
          <w:rFonts w:ascii="Calibri" w:hAnsi="Calibri" w:cs="Calibri"/>
          <w:b/>
          <w:i/>
          <w:sz w:val="20"/>
          <w:szCs w:val="20"/>
          <w:highlight w:val="yellow"/>
        </w:rPr>
        <w:t>unique</w:t>
      </w:r>
      <w:r w:rsidRPr="00BD4F93">
        <w:rPr>
          <w:rFonts w:ascii="Calibri" w:hAnsi="Calibri" w:cs="Calibri"/>
          <w:i/>
          <w:sz w:val="20"/>
          <w:szCs w:val="20"/>
          <w:highlight w:val="yellow"/>
        </w:rPr>
        <w:t>.</w:t>
      </w:r>
    </w:p>
    <w:p w14:paraId="7D78BC0F" w14:textId="77777777" w:rsidR="00CC478F" w:rsidRPr="00BD4F93" w:rsidRDefault="00CC478F" w:rsidP="00502D2D">
      <w:pPr>
        <w:tabs>
          <w:tab w:val="left" w:pos="720"/>
        </w:tabs>
        <w:spacing w:before="120" w:after="120"/>
        <w:jc w:val="both"/>
        <w:rPr>
          <w:rFonts w:ascii="Calibri" w:hAnsi="Calibri" w:cs="Calibri"/>
          <w:i/>
          <w:sz w:val="20"/>
          <w:szCs w:val="20"/>
          <w:highlight w:val="yellow"/>
        </w:rPr>
      </w:pPr>
      <w:r w:rsidRPr="00BD4F93">
        <w:rPr>
          <w:rFonts w:ascii="Calibri" w:hAnsi="Calibri" w:cs="Calibri"/>
          <w:i/>
          <w:sz w:val="20"/>
          <w:szCs w:val="20"/>
          <w:highlight w:val="yellow"/>
        </w:rPr>
        <w:t xml:space="preserve">Use </w:t>
      </w:r>
      <w:r w:rsidRPr="00BD4F93">
        <w:rPr>
          <w:rFonts w:ascii="Calibri" w:hAnsi="Calibri" w:cs="Calibri"/>
          <w:i/>
          <w:color w:val="FF0000"/>
          <w:sz w:val="20"/>
          <w:szCs w:val="20"/>
          <w:highlight w:val="yellow"/>
        </w:rPr>
        <w:t>red</w:t>
      </w:r>
      <w:r w:rsidRPr="00BD4F93">
        <w:rPr>
          <w:rFonts w:ascii="Calibri" w:hAnsi="Calibri" w:cs="Calibri"/>
          <w:i/>
          <w:sz w:val="20"/>
          <w:szCs w:val="20"/>
          <w:highlight w:val="yellow"/>
        </w:rPr>
        <w:t xml:space="preserve"> font color for image, document and URL.</w:t>
      </w:r>
    </w:p>
    <w:p w14:paraId="4714655C" w14:textId="77777777" w:rsidR="00CC478F" w:rsidRPr="00BD4F93" w:rsidRDefault="00CC478F" w:rsidP="00502D2D">
      <w:pPr>
        <w:tabs>
          <w:tab w:val="left" w:pos="720"/>
        </w:tabs>
        <w:spacing w:before="120" w:after="120"/>
        <w:jc w:val="both"/>
        <w:rPr>
          <w:rFonts w:ascii="Calibri" w:hAnsi="Calibri" w:cs="Calibri"/>
          <w:i/>
          <w:sz w:val="20"/>
          <w:szCs w:val="20"/>
          <w:highlight w:val="yellow"/>
        </w:rPr>
      </w:pPr>
      <w:r w:rsidRPr="00BD4F93">
        <w:rPr>
          <w:rFonts w:ascii="Calibri" w:hAnsi="Calibri" w:cs="Calibri"/>
          <w:i/>
          <w:sz w:val="20"/>
          <w:szCs w:val="20"/>
          <w:highlight w:val="yellow"/>
        </w:rPr>
        <w:t>Internal link convention: De</w:t>
      </w:r>
      <w:r w:rsidR="002675B3" w:rsidRPr="00BD4F93">
        <w:rPr>
          <w:rFonts w:ascii="Calibri" w:hAnsi="Calibri" w:cs="Calibri"/>
          <w:i/>
          <w:sz w:val="20"/>
          <w:szCs w:val="20"/>
          <w:highlight w:val="yellow"/>
        </w:rPr>
        <w:t xml:space="preserve">partment/Planning (path identified in </w:t>
      </w:r>
      <w:r w:rsidRPr="00BD4F93">
        <w:rPr>
          <w:rFonts w:ascii="Calibri" w:hAnsi="Calibri" w:cs="Calibri"/>
          <w:i/>
          <w:sz w:val="20"/>
          <w:szCs w:val="20"/>
          <w:highlight w:val="yellow"/>
        </w:rPr>
        <w:t>site map).</w:t>
      </w:r>
    </w:p>
    <w:p w14:paraId="0E464729" w14:textId="77777777" w:rsidR="00D53CA7" w:rsidRPr="007E1229" w:rsidRDefault="00CC478F" w:rsidP="00502D2D">
      <w:pPr>
        <w:tabs>
          <w:tab w:val="left" w:pos="720"/>
        </w:tabs>
        <w:spacing w:before="120" w:after="120"/>
        <w:jc w:val="both"/>
        <w:rPr>
          <w:rFonts w:ascii="Calibri" w:hAnsi="Calibri" w:cs="Calibri"/>
          <w:i/>
          <w:sz w:val="20"/>
          <w:szCs w:val="20"/>
        </w:rPr>
      </w:pPr>
      <w:r w:rsidRPr="00BD4F93">
        <w:rPr>
          <w:rFonts w:ascii="Calibri" w:hAnsi="Calibri" w:cs="Calibri"/>
          <w:i/>
          <w:sz w:val="20"/>
          <w:szCs w:val="20"/>
          <w:highlight w:val="yellow"/>
        </w:rPr>
        <w:t xml:space="preserve">External link convention:  </w:t>
      </w:r>
      <w:hyperlink r:id="rId9" w:history="1">
        <w:r w:rsidRPr="00BD4F93">
          <w:rPr>
            <w:rStyle w:val="Hyperlink"/>
            <w:rFonts w:ascii="Calibri" w:hAnsi="Calibri" w:cs="Calibri"/>
            <w:i/>
            <w:sz w:val="20"/>
            <w:szCs w:val="20"/>
            <w:highlight w:val="yellow"/>
          </w:rPr>
          <w:t>http://www.yahoo.com</w:t>
        </w:r>
      </w:hyperlink>
      <w:r w:rsidRPr="00BD4F93">
        <w:rPr>
          <w:rFonts w:ascii="Calibri" w:hAnsi="Calibri" w:cs="Calibri"/>
          <w:i/>
          <w:sz w:val="20"/>
          <w:szCs w:val="20"/>
          <w:highlight w:val="yellow"/>
        </w:rPr>
        <w:t xml:space="preserve"> (full </w:t>
      </w:r>
      <w:proofErr w:type="spellStart"/>
      <w:r w:rsidRPr="00BD4F93">
        <w:rPr>
          <w:rFonts w:ascii="Calibri" w:hAnsi="Calibri" w:cs="Calibri"/>
          <w:i/>
          <w:sz w:val="20"/>
          <w:szCs w:val="20"/>
          <w:highlight w:val="yellow"/>
        </w:rPr>
        <w:t>url</w:t>
      </w:r>
      <w:proofErr w:type="spellEnd"/>
      <w:r w:rsidRPr="00BD4F93">
        <w:rPr>
          <w:rFonts w:ascii="Calibri" w:hAnsi="Calibri" w:cs="Calibri"/>
          <w:i/>
          <w:sz w:val="20"/>
          <w:szCs w:val="20"/>
          <w:highlight w:val="yellow"/>
        </w:rPr>
        <w:t xml:space="preserve"> in browser address bar).</w:t>
      </w:r>
    </w:p>
    <w:p w14:paraId="29D6B04F" w14:textId="77777777" w:rsidR="00502D2D" w:rsidRPr="007E1229" w:rsidRDefault="007E1229" w:rsidP="007E1229">
      <w:pPr>
        <w:pStyle w:val="NormalWeb"/>
        <w:spacing w:before="120" w:beforeAutospacing="0" w:after="120" w:afterAutospacing="0" w:line="255" w:lineRule="atLeast"/>
        <w:rPr>
          <w:rFonts w:ascii="Calibri" w:hAnsi="Calibri" w:cs="Calibri"/>
          <w:sz w:val="20"/>
          <w:szCs w:val="20"/>
        </w:rPr>
      </w:pPr>
      <w:r w:rsidRPr="007E1229">
        <w:rPr>
          <w:rFonts w:ascii="Calibri" w:hAnsi="Calibri" w:cs="Calibri"/>
          <w:sz w:val="20"/>
          <w:szCs w:val="20"/>
        </w:rPr>
        <w:t xml:space="preserve"> </w:t>
      </w:r>
    </w:p>
    <w:p w14:paraId="5A39BBE3" w14:textId="77777777" w:rsidR="00D53CA7" w:rsidRPr="007E1229" w:rsidRDefault="00D53CA7" w:rsidP="00502D2D">
      <w:pPr>
        <w:spacing w:before="120" w:after="120"/>
        <w:rPr>
          <w:rFonts w:ascii="Calibri" w:hAnsi="Calibri" w:cs="Calibri"/>
          <w:sz w:val="20"/>
          <w:szCs w:val="20"/>
        </w:rPr>
      </w:pPr>
    </w:p>
    <w:sectPr w:rsidR="00D53CA7" w:rsidRPr="007E1229" w:rsidSect="0054733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511B27"/>
    <w:multiLevelType w:val="multilevel"/>
    <w:tmpl w:val="CB20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26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A7"/>
    <w:rsid w:val="001B6024"/>
    <w:rsid w:val="001D4052"/>
    <w:rsid w:val="00223811"/>
    <w:rsid w:val="002675B3"/>
    <w:rsid w:val="002C5CB1"/>
    <w:rsid w:val="0031291A"/>
    <w:rsid w:val="003F545D"/>
    <w:rsid w:val="004E1B74"/>
    <w:rsid w:val="00502D2D"/>
    <w:rsid w:val="00547334"/>
    <w:rsid w:val="005A55B0"/>
    <w:rsid w:val="005C7232"/>
    <w:rsid w:val="00634D04"/>
    <w:rsid w:val="00654545"/>
    <w:rsid w:val="00756A80"/>
    <w:rsid w:val="007E1229"/>
    <w:rsid w:val="00894CD3"/>
    <w:rsid w:val="008E6610"/>
    <w:rsid w:val="00A03A65"/>
    <w:rsid w:val="00A63713"/>
    <w:rsid w:val="00AE0D60"/>
    <w:rsid w:val="00B2658C"/>
    <w:rsid w:val="00B77E6A"/>
    <w:rsid w:val="00B834C0"/>
    <w:rsid w:val="00BB4826"/>
    <w:rsid w:val="00BD4828"/>
    <w:rsid w:val="00BD4F93"/>
    <w:rsid w:val="00C3373C"/>
    <w:rsid w:val="00C46287"/>
    <w:rsid w:val="00CC478F"/>
    <w:rsid w:val="00CF0DC3"/>
    <w:rsid w:val="00D20276"/>
    <w:rsid w:val="00D53CA7"/>
    <w:rsid w:val="00DE3A39"/>
    <w:rsid w:val="00DE5026"/>
    <w:rsid w:val="00E50FB6"/>
    <w:rsid w:val="00F0383F"/>
    <w:rsid w:val="181894E8"/>
    <w:rsid w:val="2939A111"/>
    <w:rsid w:val="43AC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068D"/>
  <w15:chartTrackingRefBased/>
  <w15:docId w15:val="{F5909984-5E4F-43FB-AB81-A28D2307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CA7"/>
    <w:rPr>
      <w:rFonts w:eastAsia="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3CA7"/>
    <w:pPr>
      <w:jc w:val="both"/>
    </w:pPr>
  </w:style>
  <w:style w:type="character" w:styleId="Hyperlink">
    <w:name w:val="Hyperlink"/>
    <w:rsid w:val="00CC478F"/>
    <w:rPr>
      <w:color w:val="0000FF"/>
      <w:u w:val="single"/>
    </w:rPr>
  </w:style>
  <w:style w:type="paragraph" w:styleId="NormalWeb">
    <w:name w:val="Normal (Web)"/>
    <w:basedOn w:val="Normal"/>
    <w:rsid w:val="00502D2D"/>
    <w:pPr>
      <w:spacing w:before="100" w:beforeAutospacing="1" w:after="100" w:afterAutospacing="1"/>
    </w:pPr>
    <w:rPr>
      <w:bCs w:val="0"/>
    </w:rPr>
  </w:style>
  <w:style w:type="character" w:styleId="Strong">
    <w:name w:val="Strong"/>
    <w:qFormat/>
    <w:rsid w:val="00502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924e5de-f3ba-4575-b945-03669e9f11eb">QDEP7H7YCTXJ-1511032701-79493</_dlc_DocId>
    <_dlc_DocIdUrl xmlns="3924e5de-f3ba-4575-b945-03669e9f11eb">
      <Url>https://granicus.sharepoint.com/departments/Services/_layouts/15/DocIdRedir.aspx?ID=QDEP7H7YCTXJ-1511032701-79493</Url>
      <Description>QDEP7H7YCTXJ-1511032701-79493</Description>
    </_dlc_DocIdUrl>
    <Product_x002f_Service xmlns="8e8d099f-6d29-4d6e-809d-6cadce264a07">
      <Value>Comms Cloud</Value>
    </Product_x002f_Servi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DFE7E1E27DA4FA8878099B9E4BACA" ma:contentTypeVersion="60" ma:contentTypeDescription="Create a new document." ma:contentTypeScope="" ma:versionID="9738261081693f1f3f8dbce0e4d9cb1e">
  <xsd:schema xmlns:xsd="http://www.w3.org/2001/XMLSchema" xmlns:xs="http://www.w3.org/2001/XMLSchema" xmlns:p="http://schemas.microsoft.com/office/2006/metadata/properties" xmlns:ns2="3924e5de-f3ba-4575-b945-03669e9f11eb" xmlns:ns3="8e8d099f-6d29-4d6e-809d-6cadce264a07" targetNamespace="http://schemas.microsoft.com/office/2006/metadata/properties" ma:root="true" ma:fieldsID="75ff21c09561ab20e252194633e4de86" ns2:_="" ns3:_="">
    <xsd:import namespace="3924e5de-f3ba-4575-b945-03669e9f11eb"/>
    <xsd:import namespace="8e8d099f-6d29-4d6e-809d-6cadce264a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Product_x002f_Service"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4e5de-f3ba-4575-b945-03669e9f11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d099f-6d29-4d6e-809d-6cadce264a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roduct_x002f_Service" ma:index="15" nillable="true" ma:displayName="Product/Service" ma:default="Comms Cloud" ma:description="Check all Products and Services that Apply" ma:internalName="Product_x002f_Service">
      <xsd:complexType>
        <xsd:complexContent>
          <xsd:extension base="dms:MultiChoice">
            <xsd:sequence>
              <xsd:element name="Value" maxOccurs="unbounded" minOccurs="0" nillable="true">
                <xsd:simpleType>
                  <xsd:restriction base="dms:Choice">
                    <xsd:enumeration value="Comms Cloud"/>
                    <xsd:enumeration value="DES"/>
                    <xsd:enumeration value="B&amp;C"/>
                    <xsd:enumeration value="Vision"/>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DD638-72C2-4A77-8129-0260997D736A}">
  <ds:schemaRefs>
    <ds:schemaRef ds:uri="http://schemas.microsoft.com/sharepoint/events"/>
  </ds:schemaRefs>
</ds:datastoreItem>
</file>

<file path=customXml/itemProps2.xml><?xml version="1.0" encoding="utf-8"?>
<ds:datastoreItem xmlns:ds="http://schemas.openxmlformats.org/officeDocument/2006/customXml" ds:itemID="{0C80CC08-F487-44C6-88F0-2B582B8EFAE5}">
  <ds:schemaRefs>
    <ds:schemaRef ds:uri="http://schemas.microsoft.com/sharepoint/v3/contenttype/forms"/>
  </ds:schemaRefs>
</ds:datastoreItem>
</file>

<file path=customXml/itemProps3.xml><?xml version="1.0" encoding="utf-8"?>
<ds:datastoreItem xmlns:ds="http://schemas.openxmlformats.org/officeDocument/2006/customXml" ds:itemID="{65AA17DA-E54D-4F12-AFED-9E4492BFADCC}">
  <ds:schemaRefs>
    <ds:schemaRef ds:uri="http://schemas.microsoft.com/office/2006/metadata/properties"/>
    <ds:schemaRef ds:uri="http://schemas.microsoft.com/office/infopath/2007/PartnerControls"/>
    <ds:schemaRef ds:uri="3924e5de-f3ba-4575-b945-03669e9f11eb"/>
    <ds:schemaRef ds:uri="8e8d099f-6d29-4d6e-809d-6cadce264a07"/>
  </ds:schemaRefs>
</ds:datastoreItem>
</file>

<file path=customXml/itemProps4.xml><?xml version="1.0" encoding="utf-8"?>
<ds:datastoreItem xmlns:ds="http://schemas.openxmlformats.org/officeDocument/2006/customXml" ds:itemID="{67A3B625-755B-460E-A9AE-23D3ED16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4e5de-f3ba-4575-b945-03669e9f11eb"/>
    <ds:schemaRef ds:uri="8e8d099f-6d29-4d6e-809d-6cadce264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(Planning</vt:lpstr>
    </vt:vector>
  </TitlesOfParts>
  <Company>Vision</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dc:title>
  <dc:subject/>
  <dc:creator>William</dc:creator>
  <cp:keywords/>
  <dc:description/>
  <cp:lastModifiedBy>Ryann Palmer</cp:lastModifiedBy>
  <cp:revision>10</cp:revision>
  <cp:lastPrinted>2006-08-16T19:14:00Z</cp:lastPrinted>
  <dcterms:created xsi:type="dcterms:W3CDTF">2021-04-22T18:21:00Z</dcterms:created>
  <dcterms:modified xsi:type="dcterms:W3CDTF">2024-12-30T21:21:00Z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0x010100BAEDFE7E1E27DA4FA8878099B9E4BACA</vt:lpwstr>
  </property>
  <property fmtid="{D5CDD505-2E9C-101B-9397-08002B2CF9AE}" pid="3" name="_dlc_DocIdItemGuid">
    <vt:lpwstr>6ab6b01d-5a52-4000-b567-f773f1dc1131</vt:lpwstr>
  </property>
</Properties>
</file>